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caps w:val="0"/>
          <w:smallCaps w:val="0"/>
          <w:outline w:val="0"/>
          <w:color w:val="000000"/>
          <w:sz w:val="36"/>
          <w:szCs w:val="36"/>
          <w:u w:color="000000"/>
          <w14:textFill>
            <w14:solidFill>
              <w14:srgbClr w14:val="000000"/>
            </w14:solidFill>
          </w14:textFill>
        </w:rPr>
      </w:pPr>
      <w:r>
        <w:rPr>
          <w:b w:val="1"/>
          <w:bCs w:val="1"/>
          <w:caps w:val="0"/>
          <w:smallCaps w:val="0"/>
          <w:outline w:val="0"/>
          <w:color w:val="000000"/>
          <w:sz w:val="36"/>
          <w:szCs w:val="36"/>
          <w:u w:color="000000"/>
          <w:rtl w:val="0"/>
          <w:lang w:val="en-US"/>
          <w14:textFill>
            <w14:solidFill>
              <w14:srgbClr w14:val="000000"/>
            </w14:solidFill>
          </w14:textFill>
        </w:rPr>
        <w:t xml:space="preserve">T.S. Eliot's </w:t>
      </w:r>
      <w:r>
        <w:rPr>
          <w:b w:val="1"/>
          <w:bCs w:val="1"/>
          <w:i w:val="1"/>
          <w:iCs w:val="1"/>
          <w:caps w:val="0"/>
          <w:smallCaps w:val="0"/>
          <w:outline w:val="0"/>
          <w:color w:val="000000"/>
          <w:sz w:val="36"/>
          <w:szCs w:val="36"/>
          <w:u w:color="000000"/>
          <w:rtl w:val="0"/>
          <w:lang w:val="de-DE"/>
          <w14:textFill>
            <w14:solidFill>
              <w14:srgbClr w14:val="000000"/>
            </w14:solidFill>
          </w14:textFill>
        </w:rPr>
        <w:t>Four Quartets</w:t>
      </w:r>
      <w:r>
        <w:rPr>
          <w:b w:val="1"/>
          <w:bCs w:val="1"/>
          <w:caps w:val="0"/>
          <w:smallCaps w:val="0"/>
          <w:outline w:val="0"/>
          <w:color w:val="000000"/>
          <w:sz w:val="36"/>
          <w:szCs w:val="36"/>
          <w:u w:color="000000"/>
          <w:rtl w:val="0"/>
          <w:lang w:val="en-US"/>
          <w14:textFill>
            <w14:solidFill>
              <w14:srgbClr w14:val="000000"/>
            </w14:solidFill>
          </w14:textFill>
        </w:rPr>
        <w:t xml:space="preserve"> Recited from Memory</w:t>
      </w:r>
    </w:p>
    <w:p>
      <w:pPr>
        <w:pStyle w:val="Body"/>
        <w:rPr>
          <w:b w:val="1"/>
          <w:bCs w:val="1"/>
          <w:caps w:val="0"/>
          <w:smallCaps w:val="0"/>
          <w:outline w:val="0"/>
          <w:color w:val="000000"/>
          <w:sz w:val="36"/>
          <w:szCs w:val="36"/>
          <w:u w:color="000000"/>
          <w14:textFill>
            <w14:solidFill>
              <w14:srgbClr w14:val="000000"/>
            </w14:solidFill>
          </w14:textFill>
        </w:rPr>
      </w:pP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 xml:space="preserve">PRESS RELEASE </w:t>
      </w:r>
      <w:r>
        <w:rPr>
          <w:caps w:val="0"/>
          <w:smallCaps w:val="0"/>
          <w:outline w:val="0"/>
          <w:color w:val="000000"/>
          <w:u w:color="000000"/>
          <w:rtl w:val="0"/>
          <w14:textFill>
            <w14:solidFill>
              <w14:srgbClr w14:val="000000"/>
            </w14:solidFill>
          </w14:textFill>
        </w:rPr>
        <w:t xml:space="preserve">– </w:t>
      </w:r>
      <w:r>
        <w:rPr>
          <w:caps w:val="0"/>
          <w:smallCaps w:val="0"/>
          <w:outline w:val="0"/>
          <w:color w:val="000000"/>
          <w:u w:color="000000"/>
          <w:rtl w:val="0"/>
          <w:lang w:val="en-US"/>
          <w14:textFill>
            <w14:solidFill>
              <w14:srgbClr w14:val="000000"/>
            </w14:solidFill>
          </w14:textFill>
        </w:rPr>
        <w:t>FOR IMMEDIATE PUBLICATION</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For more information, contact:</w:t>
      </w:r>
    </w:p>
    <w:p>
      <w:pPr>
        <w:pStyle w:val="Body"/>
        <w:rPr>
          <w:caps w:val="0"/>
          <w:smallCaps w:val="0"/>
          <w:outline w:val="0"/>
          <w:color w:val="fb0207"/>
          <w:u w:color="fb0207"/>
          <w14:textFill>
            <w14:solidFill>
              <w14:srgbClr w14:val="FB0207"/>
            </w14:solidFill>
          </w14:textFill>
        </w:rPr>
      </w:pPr>
      <w:r>
        <w:rPr>
          <w:caps w:val="0"/>
          <w:smallCaps w:val="0"/>
          <w:outline w:val="0"/>
          <w:color w:val="fb0207"/>
          <w:u w:color="fb0207"/>
          <w:rtl w:val="0"/>
          <w:lang w:val="en-US"/>
          <w14:textFill>
            <w14:solidFill>
              <w14:srgbClr w14:val="FB0207"/>
            </w14:solidFill>
          </w14:textFill>
        </w:rPr>
        <w:t>CONTACT INFORMATION</w:t>
      </w:r>
    </w:p>
    <w:p>
      <w:pPr>
        <w:pStyle w:val="Body"/>
        <w:rPr>
          <w:caps w:val="0"/>
          <w:smallCaps w:val="0"/>
          <w:outline w:val="0"/>
          <w:color w:val="fb0207"/>
          <w:u w:color="fb0207"/>
          <w14:textFill>
            <w14:solidFill>
              <w14:srgbClr w14:val="FB0207"/>
            </w14:solidFill>
          </w14:textFill>
        </w:rPr>
      </w:pP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Illustration: John Farrell and T. S. Eliot (illustration courtesy of Figures of Speech Theatre)</w:t>
      </w:r>
    </w:p>
    <w:p>
      <w:pPr>
        <w:pStyle w:val="Body"/>
        <w:rPr>
          <w:caps w:val="0"/>
          <w:smallCaps w:val="0"/>
          <w:outline w:val="0"/>
          <w:color w:val="000000"/>
          <w:u w:color="000000"/>
          <w14:textFill>
            <w14:solidFill>
              <w14:srgbClr w14:val="000000"/>
            </w14:solidFill>
          </w14:textFill>
        </w:rPr>
      </w:pPr>
    </w:p>
    <w:p>
      <w:pPr>
        <w:pStyle w:val="Body"/>
        <w:rPr>
          <w:rStyle w:val="Hyperlink.0"/>
        </w:rPr>
      </w:pPr>
      <w:r>
        <w:rPr>
          <w:rStyle w:val="Hyperlink.0"/>
        </w:rPr>
        <w:fldChar w:fldCharType="begin" w:fldLock="0"/>
      </w:r>
      <w:r>
        <w:rPr>
          <w:rStyle w:val="Hyperlink.0"/>
        </w:rPr>
        <w:instrText xml:space="preserve"> HYPERLINK "https://www.dropbox.com/s/1y6hhhb68mgb5rj/Four%2520Quartets%2520-%2520Eliot%2520and%2520Farrell.tif?dl=0"</w:instrText>
      </w:r>
      <w:r>
        <w:rPr>
          <w:rStyle w:val="Hyperlink.0"/>
        </w:rPr>
        <w:fldChar w:fldCharType="separate" w:fldLock="0"/>
      </w:r>
      <w:r>
        <w:rPr>
          <w:rStyle w:val="Hyperlink.0"/>
          <w:rtl w:val="0"/>
        </w:rPr>
        <w:t>https://www.dropbox.com/s/1y6hhhb68mgb5rj/Four%20Quartets%20-%20Eliot%20and%20Farrell.tif?dl=0</w:t>
      </w:r>
      <w:r>
        <w:rPr/>
        <w:fldChar w:fldCharType="end" w:fldLock="0"/>
      </w:r>
    </w:p>
    <w:p>
      <w:pPr>
        <w:pStyle w:val="Body"/>
        <w:rPr>
          <w:rStyle w:val="Hyperlink.0"/>
          <w:caps w:val="0"/>
          <w:smallCaps w:val="0"/>
          <w:outline w:val="0"/>
          <w:color w:val="0950d0"/>
          <w:u w:val="single" w:color="0950d0"/>
          <w14:textFill>
            <w14:solidFill>
              <w14:srgbClr w14:val="0950D0"/>
            </w14:solidFill>
          </w14:textFill>
        </w:rPr>
      </w:pPr>
    </w:p>
    <w:p>
      <w:pPr>
        <w:pStyle w:val="Body"/>
        <w:rPr>
          <w:rStyle w:val="None"/>
          <w:caps w:val="0"/>
          <w:smallCaps w:val="0"/>
          <w:outline w:val="0"/>
          <w:color w:val="000000"/>
          <w:u w:color="000000"/>
          <w14:textFill>
            <w14:solidFill>
              <w14:srgbClr w14:val="000000"/>
            </w14:solidFill>
          </w14:textFill>
        </w:rPr>
      </w:pPr>
      <w:r>
        <w:rPr>
          <w:rStyle w:val="None"/>
          <w:caps w:val="0"/>
          <w:smallCaps w:val="0"/>
          <w:outline w:val="0"/>
          <w:color w:val="000000"/>
          <w:u w:color="000000"/>
          <w:rtl w:val="0"/>
          <w:lang w:val="en-US"/>
          <w14:textFill>
            <w14:solidFill>
              <w14:srgbClr w14:val="000000"/>
            </w14:solidFill>
          </w14:textFill>
        </w:rPr>
        <w:t xml:space="preserve">Photos: John Farrell recites </w:t>
      </w:r>
      <w:r>
        <w:rPr>
          <w:rStyle w:val="None"/>
          <w:i w:val="1"/>
          <w:iCs w:val="1"/>
          <w:caps w:val="0"/>
          <w:smallCaps w:val="0"/>
          <w:outline w:val="0"/>
          <w:color w:val="000000"/>
          <w:u w:color="000000"/>
          <w:rtl w:val="0"/>
          <w:lang w:val="de-DE"/>
          <w14:textFill>
            <w14:solidFill>
              <w14:srgbClr w14:val="000000"/>
            </w14:solidFill>
          </w14:textFill>
        </w:rPr>
        <w:t>Four Quartets</w:t>
      </w:r>
      <w:r>
        <w:rPr>
          <w:rStyle w:val="None"/>
          <w:caps w:val="0"/>
          <w:smallCaps w:val="0"/>
          <w:outline w:val="0"/>
          <w:color w:val="000000"/>
          <w:u w:color="000000"/>
          <w:rtl w:val="0"/>
          <w:lang w:val="en-US"/>
          <w14:textFill>
            <w14:solidFill>
              <w14:srgbClr w14:val="000000"/>
            </w14:solidFill>
          </w14:textFill>
        </w:rPr>
        <w:t xml:space="preserve"> at Rogue Theatre in Tucson, Arizona (photos by Tim Fuller)</w:t>
      </w:r>
    </w:p>
    <w:p>
      <w:pPr>
        <w:pStyle w:val="Body"/>
        <w:rPr>
          <w:rStyle w:val="None"/>
          <w:caps w:val="0"/>
          <w:smallCaps w:val="0"/>
          <w:outline w:val="0"/>
          <w:color w:val="000000"/>
          <w:u w:color="000000"/>
          <w14:textFill>
            <w14:solidFill>
              <w14:srgbClr w14:val="000000"/>
            </w14:solidFill>
          </w14:textFill>
        </w:rPr>
      </w:pPr>
    </w:p>
    <w:p>
      <w:pPr>
        <w:pStyle w:val="Body"/>
        <w:rPr>
          <w:rStyle w:val="Hyperlink.0"/>
        </w:rPr>
      </w:pPr>
      <w:r>
        <w:rPr>
          <w:rStyle w:val="Hyperlink.0"/>
        </w:rPr>
        <w:fldChar w:fldCharType="begin" w:fldLock="0"/>
      </w:r>
      <w:r>
        <w:rPr>
          <w:rStyle w:val="Hyperlink.0"/>
        </w:rPr>
        <w:instrText xml:space="preserve"> HYPERLINK "https://www.dropbox.com/s/7bp1413rndis90p/Four%2520Quartets%2520-%2520Farrell%25201.jpg?dl=0"</w:instrText>
      </w:r>
      <w:r>
        <w:rPr>
          <w:rStyle w:val="Hyperlink.0"/>
        </w:rPr>
        <w:fldChar w:fldCharType="separate" w:fldLock="0"/>
      </w:r>
      <w:r>
        <w:rPr>
          <w:rStyle w:val="Hyperlink.0"/>
          <w:rtl w:val="0"/>
        </w:rPr>
        <w:t>https://www.dropbox.com/s/7bp1413rndis90p/Four%20Quartets%20-%20Farrell%201.jpg?dl=0</w:t>
      </w:r>
      <w:r>
        <w:rPr/>
        <w:fldChar w:fldCharType="end" w:fldLock="0"/>
      </w:r>
    </w:p>
    <w:p>
      <w:pPr>
        <w:pStyle w:val="Body"/>
        <w:rPr>
          <w:rStyle w:val="Hyperlink.0"/>
        </w:rPr>
      </w:pPr>
      <w:r>
        <w:rPr>
          <w:rStyle w:val="Hyperlink.0"/>
        </w:rPr>
        <w:fldChar w:fldCharType="begin" w:fldLock="0"/>
      </w:r>
      <w:r>
        <w:rPr>
          <w:rStyle w:val="Hyperlink.0"/>
        </w:rPr>
        <w:instrText xml:space="preserve"> HYPERLINK "https://www.dropbox.com/s/wpmmht6gmjis5bs/Four%2520Quartets%2520-%2520Farrell%25203.jpg?dl=0"</w:instrText>
      </w:r>
      <w:r>
        <w:rPr>
          <w:rStyle w:val="Hyperlink.0"/>
        </w:rPr>
        <w:fldChar w:fldCharType="separate" w:fldLock="0"/>
      </w:r>
      <w:r>
        <w:rPr>
          <w:rStyle w:val="Hyperlink.0"/>
          <w:rtl w:val="0"/>
        </w:rPr>
        <w:t>https://www.dropbox.com/s/wpmmht6gmjis5bs/Four%20Quartets%20-%20Farrell%203.jpg?dl=0</w:t>
      </w:r>
      <w:r>
        <w:rPr/>
        <w:fldChar w:fldCharType="end" w:fldLock="0"/>
      </w:r>
    </w:p>
    <w:p>
      <w:pPr>
        <w:pStyle w:val="Body"/>
        <w:rPr>
          <w:rStyle w:val="Hyperlink.0"/>
          <w:caps w:val="0"/>
          <w:smallCaps w:val="0"/>
          <w:outline w:val="0"/>
          <w:color w:val="0950d0"/>
          <w:u w:val="single" w:color="0950d0"/>
          <w14:textFill>
            <w14:solidFill>
              <w14:srgbClr w14:val="0950D0"/>
            </w14:solidFill>
          </w14:textFill>
        </w:rPr>
      </w:pPr>
    </w:p>
    <w:p>
      <w:pPr>
        <w:pStyle w:val="Body"/>
        <w:rPr>
          <w:rStyle w:val="None"/>
          <w:caps w:val="0"/>
          <w:smallCaps w:val="0"/>
          <w:outline w:val="0"/>
          <w:color w:val="000000"/>
          <w:u w:color="000000"/>
          <w14:textFill>
            <w14:solidFill>
              <w14:srgbClr w14:val="000000"/>
            </w14:solidFill>
          </w14:textFill>
        </w:rPr>
      </w:pPr>
      <w:r>
        <w:rPr>
          <w:rStyle w:val="None"/>
          <w:caps w:val="0"/>
          <w:smallCaps w:val="0"/>
          <w:outline w:val="0"/>
          <w:color w:val="000000"/>
          <w:u w:color="000000"/>
          <w:rtl w:val="0"/>
          <w14:textFill>
            <w14:solidFill>
              <w14:srgbClr w14:val="000000"/>
            </w14:solidFill>
          </w14:textFill>
        </w:rPr>
        <w:t>###</w:t>
      </w:r>
    </w:p>
    <w:p>
      <w:pPr>
        <w:pStyle w:val="Body"/>
        <w:rPr>
          <w:rStyle w:val="None"/>
          <w:caps w:val="0"/>
          <w:smallCaps w:val="0"/>
          <w:outline w:val="0"/>
          <w:color w:val="000000"/>
          <w:u w:color="000000"/>
          <w14:textFill>
            <w14:solidFill>
              <w14:srgbClr w14:val="000000"/>
            </w14:solidFill>
          </w14:textFill>
        </w:rPr>
      </w:pPr>
    </w:p>
    <w:p>
      <w:pPr>
        <w:pStyle w:val="Body"/>
        <w:rPr>
          <w:rStyle w:val="None"/>
          <w:rFonts w:ascii="Helvetica Neue" w:cs="Helvetica Neue" w:hAnsi="Helvetica Neue" w:eastAsia="Helvetica Neue"/>
          <w:caps w:val="0"/>
          <w:smallCaps w:val="0"/>
          <w:outline w:val="0"/>
          <w:color w:val="000000"/>
          <w:u w:color="000000"/>
          <w14:textFill>
            <w14:solidFill>
              <w14:srgbClr w14:val="000000"/>
            </w14:solidFill>
          </w14:textFill>
        </w:rPr>
      </w:pPr>
      <w:r>
        <w:rPr>
          <w:rStyle w:val="None"/>
          <w:rFonts w:ascii="Helvetica Neue" w:hAnsi="Helvetica Neue"/>
          <w:caps w:val="0"/>
          <w:smallCaps w:val="0"/>
          <w:outline w:val="0"/>
          <w:color w:val="000000"/>
          <w:u w:color="000000"/>
          <w:rtl w:val="0"/>
          <w:lang w:val="en-US"/>
          <w14:textFill>
            <w14:solidFill>
              <w14:srgbClr w14:val="000000"/>
            </w14:solidFill>
          </w14:textFill>
        </w:rPr>
        <w:t>John Farrell, principal in Maine</w:t>
      </w:r>
      <w:r>
        <w:rPr>
          <w:rStyle w:val="None"/>
          <w:rFonts w:ascii="Helvetica Neue" w:hAnsi="Helvetica Neue" w:hint="default"/>
          <w:caps w:val="0"/>
          <w:smallCaps w:val="0"/>
          <w:outline w:val="0"/>
          <w:color w:val="000000"/>
          <w:u w:color="000000"/>
          <w:rtl w:val="1"/>
          <w14:textFill>
            <w14:solidFill>
              <w14:srgbClr w14:val="000000"/>
            </w14:solidFill>
          </w14:textFill>
        </w:rPr>
        <w:t>’</w:t>
      </w:r>
      <w:r>
        <w:rPr>
          <w:rStyle w:val="None"/>
          <w:rFonts w:ascii="Helvetica Neue" w:hAnsi="Helvetica Neue"/>
          <w:caps w:val="0"/>
          <w:smallCaps w:val="0"/>
          <w:outline w:val="0"/>
          <w:color w:val="000000"/>
          <w:u w:color="000000"/>
          <w:rtl w:val="0"/>
          <w:lang w:val="en-US"/>
          <w14:textFill>
            <w14:solidFill>
              <w14:srgbClr w14:val="000000"/>
            </w14:solidFill>
          </w14:textFill>
        </w:rPr>
        <w:t xml:space="preserve">s groundbreaking Figures of Speech Theatre, recites from memory </w:t>
      </w:r>
      <w:r>
        <w:rPr>
          <w:rStyle w:val="None"/>
          <w:rFonts w:ascii="Helvetica Neue" w:hAnsi="Helvetica Neue"/>
          <w:i w:val="1"/>
          <w:iCs w:val="1"/>
          <w:caps w:val="0"/>
          <w:smallCaps w:val="0"/>
          <w:outline w:val="0"/>
          <w:color w:val="000000"/>
          <w:u w:color="000000"/>
          <w:rtl w:val="0"/>
          <w:lang w:val="de-DE"/>
          <w14:textFill>
            <w14:solidFill>
              <w14:srgbClr w14:val="000000"/>
            </w14:solidFill>
          </w14:textFill>
        </w:rPr>
        <w:t>Four Quartets</w:t>
      </w:r>
      <w:r>
        <w:rPr>
          <w:rStyle w:val="None"/>
          <w:rFonts w:ascii="Helvetica Neue" w:hAnsi="Helvetica Neue"/>
          <w:caps w:val="0"/>
          <w:smallCaps w:val="0"/>
          <w:outline w:val="0"/>
          <w:color w:val="000000"/>
          <w:u w:color="000000"/>
          <w:rtl w:val="0"/>
          <w:lang w:val="en-US"/>
          <w14:textFill>
            <w14:solidFill>
              <w14:srgbClr w14:val="000000"/>
            </w14:solidFill>
          </w14:textFill>
        </w:rPr>
        <w:t>, a suite of poems often considered T.S. Eliot</w:t>
      </w:r>
      <w:r>
        <w:rPr>
          <w:rStyle w:val="None"/>
          <w:rFonts w:ascii="Helvetica Neue" w:hAnsi="Helvetica Neue" w:hint="default"/>
          <w:caps w:val="0"/>
          <w:smallCaps w:val="0"/>
          <w:outline w:val="0"/>
          <w:color w:val="000000"/>
          <w:u w:color="000000"/>
          <w:rtl w:val="1"/>
          <w14:textFill>
            <w14:solidFill>
              <w14:srgbClr w14:val="000000"/>
            </w14:solidFill>
          </w14:textFill>
        </w:rPr>
        <w:t>’</w:t>
      </w:r>
      <w:r>
        <w:rPr>
          <w:rStyle w:val="None"/>
          <w:rFonts w:ascii="Helvetica Neue" w:hAnsi="Helvetica Neue"/>
          <w:caps w:val="0"/>
          <w:smallCaps w:val="0"/>
          <w:outline w:val="0"/>
          <w:color w:val="000000"/>
          <w:u w:color="000000"/>
          <w:rtl w:val="0"/>
          <w:lang w:val="en-US"/>
          <w14:textFill>
            <w14:solidFill>
              <w14:srgbClr w14:val="000000"/>
            </w14:solidFill>
          </w14:textFill>
        </w:rPr>
        <w:t xml:space="preserve">s greatest, at </w:t>
      </w:r>
      <w:r>
        <w:rPr>
          <w:rStyle w:val="None"/>
          <w:rFonts w:ascii="Helvetica Neue" w:hAnsi="Helvetica Neue"/>
          <w:caps w:val="0"/>
          <w:smallCaps w:val="0"/>
          <w:outline w:val="0"/>
          <w:color w:val="e6000e"/>
          <w:u w:color="e6000e"/>
          <w:rtl w:val="0"/>
          <w:lang w:val="es-ES_tradnl"/>
          <w14:textFill>
            <w14:solidFill>
              <w14:srgbClr w14:val="E6000E"/>
            </w14:solidFill>
          </w14:textFill>
        </w:rPr>
        <w:t>TIME DATE LOCATION</w:t>
      </w:r>
      <w:r>
        <w:rPr>
          <w:rStyle w:val="None"/>
          <w:rFonts w:ascii="Helvetica Neue" w:hAnsi="Helvetica Neue"/>
          <w:caps w:val="0"/>
          <w:smallCaps w:val="0"/>
          <w:outline w:val="0"/>
          <w:color w:val="000000"/>
          <w:u w:color="000000"/>
          <w:rtl w:val="0"/>
          <w14:textFill>
            <w14:solidFill>
              <w14:srgbClr w14:val="000000"/>
            </w14:solidFill>
          </w14:textFill>
        </w:rPr>
        <w:t>.</w:t>
      </w:r>
    </w:p>
    <w:p>
      <w:pPr>
        <w:pStyle w:val="Body"/>
        <w:rPr>
          <w:rStyle w:val="None"/>
          <w:rFonts w:ascii="Helvetica Neue" w:cs="Helvetica Neue" w:hAnsi="Helvetica Neue" w:eastAsia="Helvetica Neue"/>
          <w:caps w:val="0"/>
          <w:smallCaps w:val="0"/>
          <w:outline w:val="0"/>
          <w:color w:val="000000"/>
          <w:u w:color="000000"/>
          <w14:textFill>
            <w14:solidFill>
              <w14:srgbClr w14:val="000000"/>
            </w14:solidFill>
          </w14:textFill>
        </w:rPr>
      </w:pPr>
    </w:p>
    <w:p>
      <w:pPr>
        <w:pStyle w:val="Body"/>
        <w:spacing w:after="240"/>
        <w:rPr>
          <w:rStyle w:val="None"/>
          <w:caps w:val="0"/>
          <w:smallCaps w:val="0"/>
          <w:outline w:val="0"/>
          <w:color w:val="000000"/>
          <w:u w:color="000000"/>
          <w14:textFill>
            <w14:solidFill>
              <w14:srgbClr w14:val="000000"/>
            </w14:solidFill>
          </w14:textFill>
        </w:rPr>
      </w:pPr>
      <w:r>
        <w:rPr>
          <w:rStyle w:val="None"/>
          <w:caps w:val="0"/>
          <w:smallCaps w:val="0"/>
          <w:outline w:val="0"/>
          <w:color w:val="000000"/>
          <w:u w:color="000000"/>
          <w:rtl w:val="0"/>
          <w:lang w:val="en-US"/>
          <w14:textFill>
            <w14:solidFill>
              <w14:srgbClr w14:val="000000"/>
            </w14:solidFill>
          </w14:textFill>
        </w:rPr>
        <w:t xml:space="preserve">First undertaken in 2011 with permission </w:t>
      </w:r>
      <w:r>
        <w:rPr>
          <w:rStyle w:val="None"/>
          <w:caps w:val="0"/>
          <w:smallCaps w:val="0"/>
          <w:outline w:val="0"/>
          <w:color w:val="000000"/>
          <w:u w:color="000000"/>
          <w:rtl w:val="0"/>
          <w:lang w:val="en-US"/>
          <w14:textFill>
            <w14:solidFill>
              <w14:srgbClr w14:val="000000"/>
            </w14:solidFill>
          </w14:textFill>
        </w:rPr>
        <w:t xml:space="preserve">— </w:t>
      </w:r>
      <w:r>
        <w:rPr>
          <w:rStyle w:val="None"/>
          <w:caps w:val="0"/>
          <w:smallCaps w:val="0"/>
          <w:outline w:val="0"/>
          <w:color w:val="000000"/>
          <w:u w:color="000000"/>
          <w:rtl w:val="0"/>
          <w:lang w:val="en-US"/>
          <w14:textFill>
            <w14:solidFill>
              <w14:srgbClr w14:val="000000"/>
            </w14:solidFill>
          </w14:textFill>
        </w:rPr>
        <w:t xml:space="preserve">rarely granted </w:t>
      </w:r>
      <w:r>
        <w:rPr>
          <w:rStyle w:val="None"/>
          <w:caps w:val="0"/>
          <w:smallCaps w:val="0"/>
          <w:outline w:val="0"/>
          <w:color w:val="000000"/>
          <w:u w:color="000000"/>
          <w:rtl w:val="0"/>
          <w:lang w:val="en-US"/>
          <w14:textFill>
            <w14:solidFill>
              <w14:srgbClr w14:val="000000"/>
            </w14:solidFill>
          </w14:textFill>
        </w:rPr>
        <w:t xml:space="preserve">— </w:t>
      </w:r>
      <w:r>
        <w:rPr>
          <w:rStyle w:val="None"/>
          <w:caps w:val="0"/>
          <w:smallCaps w:val="0"/>
          <w:outline w:val="0"/>
          <w:color w:val="000000"/>
          <w:u w:color="000000"/>
          <w:rtl w:val="0"/>
          <w:lang w:val="en-US"/>
          <w14:textFill>
            <w14:solidFill>
              <w14:srgbClr w14:val="000000"/>
            </w14:solidFill>
          </w14:textFill>
        </w:rPr>
        <w:t>from Eliot</w:t>
      </w:r>
      <w:r>
        <w:rPr>
          <w:rStyle w:val="None"/>
          <w:caps w:val="0"/>
          <w:smallCaps w:val="0"/>
          <w:outline w:val="0"/>
          <w:color w:val="000000"/>
          <w:u w:color="000000"/>
          <w:rtl w:val="1"/>
          <w14:textFill>
            <w14:solidFill>
              <w14:srgbClr w14:val="000000"/>
            </w14:solidFill>
          </w14:textFill>
        </w:rPr>
        <w:t>’</w:t>
      </w:r>
      <w:r>
        <w:rPr>
          <w:rStyle w:val="None"/>
          <w:caps w:val="0"/>
          <w:smallCaps w:val="0"/>
          <w:outline w:val="0"/>
          <w:color w:val="000000"/>
          <w:u w:color="000000"/>
          <w:rtl w:val="0"/>
          <w:lang w:val="en-US"/>
          <w14:textFill>
            <w14:solidFill>
              <w14:srgbClr w14:val="000000"/>
            </w14:solidFill>
          </w14:textFill>
        </w:rPr>
        <w:t>s estate, Farrell</w:t>
      </w:r>
      <w:r>
        <w:rPr>
          <w:rStyle w:val="None"/>
          <w:caps w:val="0"/>
          <w:smallCaps w:val="0"/>
          <w:outline w:val="0"/>
          <w:color w:val="000000"/>
          <w:u w:color="000000"/>
          <w:rtl w:val="1"/>
          <w14:textFill>
            <w14:solidFill>
              <w14:srgbClr w14:val="000000"/>
            </w14:solidFill>
          </w14:textFill>
        </w:rPr>
        <w:t>’</w:t>
      </w:r>
      <w:r>
        <w:rPr>
          <w:rStyle w:val="None"/>
          <w:caps w:val="0"/>
          <w:smallCaps w:val="0"/>
          <w:outline w:val="0"/>
          <w:color w:val="000000"/>
          <w:u w:color="000000"/>
          <w:rtl w:val="0"/>
          <w:lang w:val="en-US"/>
          <w14:textFill>
            <w14:solidFill>
              <w14:srgbClr w14:val="000000"/>
            </w14:solidFill>
          </w14:textFill>
        </w:rPr>
        <w:t>s recitation of</w:t>
      </w:r>
      <w:r>
        <w:rPr>
          <w:rStyle w:val="None"/>
          <w:caps w:val="0"/>
          <w:smallCaps w:val="0"/>
          <w:outline w:val="0"/>
          <w:color w:val="000000"/>
          <w:u w:color="000000"/>
          <w:rtl w:val="0"/>
          <w14:textFill>
            <w14:solidFill>
              <w14:srgbClr w14:val="000000"/>
            </w14:solidFill>
          </w14:textFill>
        </w:rPr>
        <w:t> </w:t>
      </w:r>
      <w:r>
        <w:rPr>
          <w:rStyle w:val="None"/>
          <w:i w:val="1"/>
          <w:iCs w:val="1"/>
          <w:caps w:val="0"/>
          <w:smallCaps w:val="0"/>
          <w:outline w:val="0"/>
          <w:color w:val="000000"/>
          <w:u w:color="000000"/>
          <w:rtl w:val="0"/>
          <w:lang w:val="de-DE"/>
          <w14:textFill>
            <w14:solidFill>
              <w14:srgbClr w14:val="000000"/>
            </w14:solidFill>
          </w14:textFill>
        </w:rPr>
        <w:t>Four Quartets</w:t>
      </w:r>
      <w:r>
        <w:rPr>
          <w:rStyle w:val="None"/>
          <w:caps w:val="0"/>
          <w:smallCaps w:val="0"/>
          <w:outline w:val="0"/>
          <w:color w:val="000000"/>
          <w:u w:color="000000"/>
          <w:rtl w:val="0"/>
          <w:lang w:val="en-US"/>
          <w14:textFill>
            <w14:solidFill>
              <w14:srgbClr w14:val="000000"/>
            </w14:solidFill>
          </w14:textFill>
        </w:rPr>
        <w:t xml:space="preserve"> affords audiences an opportunity to immerse themselves in Eliot</w:t>
      </w:r>
      <w:r>
        <w:rPr>
          <w:rStyle w:val="None"/>
          <w:caps w:val="0"/>
          <w:smallCaps w:val="0"/>
          <w:outline w:val="0"/>
          <w:color w:val="000000"/>
          <w:u w:color="000000"/>
          <w:rtl w:val="1"/>
          <w14:textFill>
            <w14:solidFill>
              <w14:srgbClr w14:val="000000"/>
            </w14:solidFill>
          </w14:textFill>
        </w:rPr>
        <w:t>’</w:t>
      </w:r>
      <w:r>
        <w:rPr>
          <w:rStyle w:val="None"/>
          <w:caps w:val="0"/>
          <w:smallCaps w:val="0"/>
          <w:outline w:val="0"/>
          <w:color w:val="000000"/>
          <w:u w:color="000000"/>
          <w:rtl w:val="0"/>
          <w:lang w:val="en-US"/>
          <w14:textFill>
            <w14:solidFill>
              <w14:srgbClr w14:val="000000"/>
            </w14:solidFill>
          </w14:textFill>
        </w:rPr>
        <w:t>s literary masterpiece, a complex, deeply moving meditation on time, memory, and experience itself. Farrell has performed the poems throughout the U.S. and Canada.</w:t>
      </w:r>
    </w:p>
    <w:p>
      <w:pPr>
        <w:pStyle w:val="Body"/>
        <w:spacing w:after="240"/>
        <w:rPr>
          <w:rStyle w:val="None"/>
          <w:caps w:val="0"/>
          <w:smallCaps w:val="0"/>
          <w:outline w:val="0"/>
          <w:color w:val="000000"/>
          <w:u w:color="000000"/>
          <w14:textFill>
            <w14:solidFill>
              <w14:srgbClr w14:val="000000"/>
            </w14:solidFill>
          </w14:textFill>
        </w:rPr>
      </w:pPr>
      <w:r>
        <w:rPr>
          <w:rStyle w:val="None"/>
          <w:caps w:val="0"/>
          <w:smallCaps w:val="0"/>
          <w:outline w:val="0"/>
          <w:color w:val="000000"/>
          <w:u w:color="000000"/>
          <w:rtl w:val="0"/>
          <w:lang w:val="en-US"/>
          <w14:textFill>
            <w14:solidFill>
              <w14:srgbClr w14:val="000000"/>
            </w14:solidFill>
          </w14:textFill>
        </w:rPr>
        <w:t>Writing at the height of his artistic powers, Eliot packed into the suite of poems a summation of his views on poetry and art, on mystical experience</w:t>
      </w:r>
      <w:r>
        <w:rPr>
          <w:rStyle w:val="None"/>
          <w:caps w:val="0"/>
          <w:smallCaps w:val="0"/>
          <w:outline w:val="0"/>
          <w:color w:val="000000"/>
          <w:u w:color="000000"/>
          <w:rtl w:val="0"/>
          <w:lang w:val="en-US"/>
          <w14:textFill>
            <w14:solidFill>
              <w14:srgbClr w14:val="000000"/>
            </w14:solidFill>
          </w14:textFill>
        </w:rPr>
        <w:t xml:space="preserve"> and the links between the living and the dead</w:t>
      </w:r>
      <w:r>
        <w:rPr>
          <w:rStyle w:val="None"/>
          <w:caps w:val="0"/>
          <w:smallCaps w:val="0"/>
          <w:outline w:val="0"/>
          <w:color w:val="000000"/>
          <w:u w:color="000000"/>
          <w:rtl w:val="0"/>
          <w:lang w:val="en-US"/>
          <w14:textFill>
            <w14:solidFill>
              <w14:srgbClr w14:val="000000"/>
            </w14:solidFill>
          </w14:textFill>
        </w:rPr>
        <w:t>, and on the never-ceasing search for the divine.</w:t>
      </w:r>
    </w:p>
    <w:p>
      <w:pPr>
        <w:pStyle w:val="Body"/>
        <w:rPr>
          <w:rStyle w:val="None"/>
          <w:caps w:val="0"/>
          <w:smallCaps w:val="0"/>
          <w:outline w:val="0"/>
          <w:color w:val="000000"/>
          <w:u w:color="000000"/>
          <w14:textFill>
            <w14:solidFill>
              <w14:srgbClr w14:val="000000"/>
            </w14:solidFill>
          </w14:textFill>
        </w:rPr>
      </w:pPr>
      <w:r>
        <w:rPr>
          <w:rStyle w:val="None"/>
          <w:caps w:val="0"/>
          <w:smallCaps w:val="0"/>
          <w:outline w:val="0"/>
          <w:color w:val="000000"/>
          <w:u w:color="000000"/>
          <w:rtl w:val="1"/>
          <w:lang w:val="ar-SA" w:bidi="ar-SA"/>
          <w14:textFill>
            <w14:solidFill>
              <w14:srgbClr w14:val="000000"/>
            </w14:solidFill>
          </w14:textFill>
        </w:rPr>
        <w:t>“</w:t>
      </w:r>
      <w:r>
        <w:rPr>
          <w:rStyle w:val="None"/>
          <w:caps w:val="0"/>
          <w:smallCaps w:val="0"/>
          <w:outline w:val="0"/>
          <w:color w:val="000000"/>
          <w:u w:color="000000"/>
          <w:rtl w:val="0"/>
          <w:lang w:val="en-US"/>
          <w14:textFill>
            <w14:solidFill>
              <w14:srgbClr w14:val="000000"/>
            </w14:solidFill>
          </w14:textFill>
        </w:rPr>
        <w:t xml:space="preserve">Farrell's delivery of </w:t>
      </w:r>
      <w:r>
        <w:rPr>
          <w:rStyle w:val="None"/>
          <w:caps w:val="0"/>
          <w:smallCaps w:val="0"/>
          <w:outline w:val="0"/>
          <w:color w:val="000000"/>
          <w:u w:color="000000"/>
          <w:rtl w:val="1"/>
          <w14:textFill>
            <w14:solidFill>
              <w14:srgbClr w14:val="000000"/>
            </w14:solidFill>
          </w14:textFill>
        </w:rPr>
        <w:t>‘</w:t>
      </w:r>
      <w:r>
        <w:rPr>
          <w:rStyle w:val="None"/>
          <w:caps w:val="0"/>
          <w:smallCaps w:val="0"/>
          <w:outline w:val="0"/>
          <w:color w:val="000000"/>
          <w:u w:color="000000"/>
          <w:rtl w:val="0"/>
          <w:lang w:val="de-DE"/>
          <w14:textFill>
            <w14:solidFill>
              <w14:srgbClr w14:val="000000"/>
            </w14:solidFill>
          </w14:textFill>
        </w:rPr>
        <w:t>Four Quartets</w:t>
      </w:r>
      <w:r>
        <w:rPr>
          <w:rStyle w:val="None"/>
          <w:caps w:val="0"/>
          <w:smallCaps w:val="0"/>
          <w:outline w:val="0"/>
          <w:color w:val="000000"/>
          <w:u w:color="000000"/>
          <w:rtl w:val="1"/>
          <w14:textFill>
            <w14:solidFill>
              <w14:srgbClr w14:val="000000"/>
            </w14:solidFill>
          </w14:textFill>
        </w:rPr>
        <w:t xml:space="preserve">’ </w:t>
      </w:r>
      <w:r>
        <w:rPr>
          <w:rStyle w:val="None"/>
          <w:caps w:val="0"/>
          <w:smallCaps w:val="0"/>
          <w:outline w:val="0"/>
          <w:color w:val="000000"/>
          <w:u w:color="000000"/>
          <w:rtl w:val="0"/>
          <w:lang w:val="en-US"/>
          <w14:textFill>
            <w14:solidFill>
              <w14:srgbClr w14:val="000000"/>
            </w14:solidFill>
          </w14:textFill>
        </w:rPr>
        <w:t>is as natural, deep, and illuminating as Kenneth Branagh doing Shakespeare," writes Ellen Dor</w:t>
      </w:r>
      <w:r>
        <w:rPr>
          <w:rStyle w:val="None"/>
          <w:caps w:val="0"/>
          <w:smallCaps w:val="0"/>
          <w:outline w:val="0"/>
          <w:color w:val="000000"/>
          <w:u w:color="000000"/>
          <w:rtl w:val="0"/>
          <w:lang w:val="fr-FR"/>
          <w14:textFill>
            <w14:solidFill>
              <w14:srgbClr w14:val="000000"/>
            </w14:solidFill>
          </w14:textFill>
        </w:rPr>
        <w:t xml:space="preserve">é </w:t>
      </w:r>
      <w:r>
        <w:rPr>
          <w:rStyle w:val="None"/>
          <w:caps w:val="0"/>
          <w:smallCaps w:val="0"/>
          <w:outline w:val="0"/>
          <w:color w:val="000000"/>
          <w:u w:color="000000"/>
          <w:rtl w:val="0"/>
          <w:lang w:val="en-US"/>
          <w14:textFill>
            <w14:solidFill>
              <w14:srgbClr w14:val="000000"/>
            </w14:solidFill>
          </w14:textFill>
        </w:rPr>
        <w:t xml:space="preserve">Watson, Director, The Poetry Center at Smith College. </w:t>
      </w:r>
      <w:r>
        <w:rPr>
          <w:rStyle w:val="None"/>
          <w:caps w:val="0"/>
          <w:smallCaps w:val="0"/>
          <w:outline w:val="0"/>
          <w:color w:val="000000"/>
          <w:u w:color="000000"/>
          <w:rtl w:val="1"/>
          <w:lang w:val="ar-SA" w:bidi="ar-SA"/>
          <w14:textFill>
            <w14:solidFill>
              <w14:srgbClr w14:val="000000"/>
            </w14:solidFill>
          </w14:textFill>
        </w:rPr>
        <w:t>“</w:t>
      </w:r>
      <w:r>
        <w:rPr>
          <w:rStyle w:val="None"/>
          <w:caps w:val="0"/>
          <w:smallCaps w:val="0"/>
          <w:outline w:val="0"/>
          <w:color w:val="000000"/>
          <w:u w:color="000000"/>
          <w:rtl w:val="0"/>
          <w:lang w:val="en-US"/>
          <w14:textFill>
            <w14:solidFill>
              <w14:srgbClr w14:val="000000"/>
            </w14:solidFill>
          </w14:textFill>
        </w:rPr>
        <w:t>He inhabits the poems from the inside out, creating a rich, subtle, meditative experience, in which Eliot's words hover and resonate, provoke and delight.</w:t>
      </w:r>
      <w:r>
        <w:rPr>
          <w:rStyle w:val="None"/>
          <w:caps w:val="0"/>
          <w:smallCaps w:val="0"/>
          <w:outline w:val="0"/>
          <w:color w:val="000000"/>
          <w:u w:color="000000"/>
          <w:rtl w:val="0"/>
          <w14:textFill>
            <w14:solidFill>
              <w14:srgbClr w14:val="000000"/>
            </w14:solidFill>
          </w14:textFill>
        </w:rPr>
        <w:t>”</w:t>
      </w:r>
    </w:p>
    <w:p>
      <w:pPr>
        <w:pStyle w:val="Body"/>
        <w:rPr>
          <w:rStyle w:val="None"/>
          <w:caps w:val="0"/>
          <w:smallCaps w:val="0"/>
          <w:outline w:val="0"/>
          <w:color w:val="000000"/>
          <w:u w:color="000000"/>
          <w14:textFill>
            <w14:solidFill>
              <w14:srgbClr w14:val="000000"/>
            </w14:solidFill>
          </w14:textFill>
        </w:rPr>
      </w:pPr>
    </w:p>
    <w:p>
      <w:pPr>
        <w:pStyle w:val="Body"/>
        <w:rPr>
          <w:rStyle w:val="None"/>
          <w:caps w:val="0"/>
          <w:smallCaps w:val="0"/>
          <w:outline w:val="0"/>
          <w:color w:val="000000"/>
          <w:u w:color="000000"/>
          <w14:textFill>
            <w14:solidFill>
              <w14:srgbClr w14:val="000000"/>
            </w14:solidFill>
          </w14:textFill>
        </w:rPr>
      </w:pPr>
      <w:r>
        <w:rPr>
          <w:rStyle w:val="None"/>
          <w:caps w:val="0"/>
          <w:smallCaps w:val="0"/>
          <w:outline w:val="0"/>
          <w:color w:val="000000"/>
          <w:u w:color="000000"/>
          <w:rtl w:val="1"/>
          <w:lang w:val="ar-SA" w:bidi="ar-SA"/>
          <w14:textFill>
            <w14:solidFill>
              <w14:srgbClr w14:val="000000"/>
            </w14:solidFill>
          </w14:textFill>
        </w:rPr>
        <w:t>“</w:t>
      </w:r>
      <w:r>
        <w:rPr>
          <w:rStyle w:val="None"/>
          <w:caps w:val="0"/>
          <w:smallCaps w:val="0"/>
          <w:outline w:val="0"/>
          <w:color w:val="000000"/>
          <w:u w:color="000000"/>
          <w:rtl w:val="0"/>
          <w:lang w:val="en-US"/>
          <w14:textFill>
            <w14:solidFill>
              <w14:srgbClr w14:val="000000"/>
            </w14:solidFill>
          </w14:textFill>
        </w:rPr>
        <w:t>Unlike encountering the poems on the page,</w:t>
      </w:r>
      <w:r>
        <w:rPr>
          <w:rStyle w:val="None"/>
          <w:caps w:val="0"/>
          <w:smallCaps w:val="0"/>
          <w:outline w:val="0"/>
          <w:color w:val="000000"/>
          <w:u w:color="000000"/>
          <w:rtl w:val="0"/>
          <w14:textFill>
            <w14:solidFill>
              <w14:srgbClr w14:val="000000"/>
            </w14:solidFill>
          </w14:textFill>
        </w:rPr>
        <w:t xml:space="preserve">” </w:t>
      </w:r>
      <w:r>
        <w:rPr>
          <w:rStyle w:val="None"/>
          <w:caps w:val="0"/>
          <w:smallCaps w:val="0"/>
          <w:outline w:val="0"/>
          <w:color w:val="000000"/>
          <w:u w:color="000000"/>
          <w:rtl w:val="0"/>
          <w:lang w:val="en-US"/>
          <w14:textFill>
            <w14:solidFill>
              <w14:srgbClr w14:val="000000"/>
            </w14:solidFill>
          </w14:textFill>
        </w:rPr>
        <w:t xml:space="preserve">Farrell adds, </w:t>
      </w:r>
      <w:r>
        <w:rPr>
          <w:rStyle w:val="None"/>
          <w:caps w:val="0"/>
          <w:smallCaps w:val="0"/>
          <w:outline w:val="0"/>
          <w:color w:val="000000"/>
          <w:u w:color="000000"/>
          <w:rtl w:val="1"/>
          <w:lang w:val="ar-SA" w:bidi="ar-SA"/>
          <w14:textFill>
            <w14:solidFill>
              <w14:srgbClr w14:val="000000"/>
            </w14:solidFill>
          </w14:textFill>
        </w:rPr>
        <w:t>“</w:t>
      </w:r>
      <w:r>
        <w:rPr>
          <w:rStyle w:val="None"/>
          <w:caps w:val="0"/>
          <w:smallCaps w:val="0"/>
          <w:outline w:val="0"/>
          <w:color w:val="000000"/>
          <w:u w:color="000000"/>
          <w:rtl w:val="0"/>
          <w:lang w:val="en-US"/>
          <w14:textFill>
            <w14:solidFill>
              <w14:srgbClr w14:val="000000"/>
            </w14:solidFill>
          </w14:textFill>
        </w:rPr>
        <w:t>hearing them spoken from memory brings people a complex and nuanced work in a very direct way. At the same time, I bring an actor's sensibility to the text and a commitment to delivering the poems in a way that allows the poetry to speak for itself.</w:t>
      </w:r>
      <w:r>
        <w:rPr>
          <w:rStyle w:val="None"/>
          <w:caps w:val="0"/>
          <w:smallCaps w:val="0"/>
          <w:outline w:val="0"/>
          <w:color w:val="000000"/>
          <w:u w:color="000000"/>
          <w:rtl w:val="0"/>
          <w14:textFill>
            <w14:solidFill>
              <w14:srgbClr w14:val="000000"/>
            </w14:solidFill>
          </w14:textFill>
        </w:rPr>
        <w:t>”</w:t>
      </w:r>
    </w:p>
    <w:p>
      <w:pPr>
        <w:pStyle w:val="Body"/>
        <w:rPr>
          <w:rStyle w:val="None"/>
          <w:caps w:val="0"/>
          <w:smallCaps w:val="0"/>
          <w:outline w:val="0"/>
          <w:color w:val="000000"/>
          <w:u w:color="000000"/>
          <w14:textFill>
            <w14:solidFill>
              <w14:srgbClr w14:val="000000"/>
            </w14:solidFill>
          </w14:textFill>
        </w:rPr>
      </w:pPr>
    </w:p>
    <w:p>
      <w:pPr>
        <w:pStyle w:val="Body"/>
        <w:rPr>
          <w:rStyle w:val="None"/>
          <w:caps w:val="0"/>
          <w:smallCaps w:val="0"/>
          <w:outline w:val="0"/>
          <w:color w:val="000000"/>
          <w:u w:color="000000"/>
          <w14:textFill>
            <w14:solidFill>
              <w14:srgbClr w14:val="000000"/>
            </w14:solidFill>
          </w14:textFill>
        </w:rPr>
      </w:pPr>
      <w:r>
        <w:rPr>
          <w:rStyle w:val="None"/>
          <w:caps w:val="0"/>
          <w:smallCaps w:val="0"/>
          <w:outline w:val="0"/>
          <w:color w:val="000000"/>
          <w:u w:color="000000"/>
          <w:rtl w:val="0"/>
          <w:lang w:val="en-US"/>
          <w14:textFill>
            <w14:solidFill>
              <w14:srgbClr w14:val="000000"/>
            </w14:solidFill>
          </w14:textFill>
        </w:rPr>
        <w:t xml:space="preserve">Farrell recently completed a tour of </w:t>
      </w:r>
      <w:r>
        <w:rPr>
          <w:rStyle w:val="None"/>
          <w:i w:val="1"/>
          <w:iCs w:val="1"/>
          <w:caps w:val="0"/>
          <w:smallCaps w:val="0"/>
          <w:outline w:val="0"/>
          <w:color w:val="000000"/>
          <w:u w:color="000000"/>
          <w:rtl w:val="0"/>
          <w:lang w:val="de-DE"/>
          <w14:textFill>
            <w14:solidFill>
              <w14:srgbClr w14:val="000000"/>
            </w14:solidFill>
          </w14:textFill>
        </w:rPr>
        <w:t>Four Quartets</w:t>
      </w:r>
      <w:r>
        <w:rPr>
          <w:rStyle w:val="None"/>
          <w:caps w:val="0"/>
          <w:smallCaps w:val="0"/>
          <w:outline w:val="0"/>
          <w:color w:val="000000"/>
          <w:u w:color="000000"/>
          <w:rtl w:val="0"/>
          <w:lang w:val="en-US"/>
          <w14:textFill>
            <w14:solidFill>
              <w14:srgbClr w14:val="000000"/>
            </w14:solidFill>
          </w14:textFill>
        </w:rPr>
        <w:t xml:space="preserve"> to ten libraries in his home state of Maine. Following his performance at the Merrill Memorial Library in Yarmouth, Poetry at the Library director Mary Dowd wrote, </w:t>
      </w:r>
      <w:r>
        <w:rPr>
          <w:rStyle w:val="None"/>
          <w:caps w:val="0"/>
          <w:smallCaps w:val="0"/>
          <w:outline w:val="0"/>
          <w:color w:val="000000"/>
          <w:u w:color="000000"/>
          <w:rtl w:val="1"/>
          <w:lang w:val="ar-SA" w:bidi="ar-SA"/>
          <w14:textFill>
            <w14:solidFill>
              <w14:srgbClr w14:val="000000"/>
            </w14:solidFill>
          </w14:textFill>
        </w:rPr>
        <w:t>“</w:t>
      </w:r>
      <w:r>
        <w:rPr>
          <w:rStyle w:val="None"/>
          <w:caps w:val="0"/>
          <w:smallCaps w:val="0"/>
          <w:outline w:val="0"/>
          <w:color w:val="000000"/>
          <w:u w:color="000000"/>
          <w:rtl w:val="0"/>
          <w:lang w:val="en-US"/>
          <w14:textFill>
            <w14:solidFill>
              <w14:srgbClr w14:val="000000"/>
            </w14:solidFill>
          </w14:textFill>
        </w:rPr>
        <w:t>I was stunned: the poem I heard recited was not the one I thought I knew. John</w:t>
      </w:r>
      <w:r>
        <w:rPr>
          <w:rStyle w:val="None"/>
          <w:caps w:val="0"/>
          <w:smallCaps w:val="0"/>
          <w:outline w:val="0"/>
          <w:color w:val="000000"/>
          <w:u w:color="000000"/>
          <w:rtl w:val="1"/>
          <w14:textFill>
            <w14:solidFill>
              <w14:srgbClr w14:val="000000"/>
            </w14:solidFill>
          </w14:textFill>
        </w:rPr>
        <w:t>’</w:t>
      </w:r>
      <w:r>
        <w:rPr>
          <w:rStyle w:val="None"/>
          <w:caps w:val="0"/>
          <w:smallCaps w:val="0"/>
          <w:outline w:val="0"/>
          <w:color w:val="000000"/>
          <w:u w:color="000000"/>
          <w:rtl w:val="0"/>
          <w:lang w:val="en-US"/>
          <w14:textFill>
            <w14:solidFill>
              <w14:srgbClr w14:val="000000"/>
            </w14:solidFill>
          </w14:textFill>
        </w:rPr>
        <w:t>s performance was a milestone experience, surpassing what I expected, or could even imagine.</w:t>
      </w:r>
      <w:r>
        <w:rPr>
          <w:rStyle w:val="None"/>
          <w:caps w:val="0"/>
          <w:smallCaps w:val="0"/>
          <w:outline w:val="0"/>
          <w:color w:val="000000"/>
          <w:u w:color="000000"/>
          <w:rtl w:val="0"/>
          <w14:textFill>
            <w14:solidFill>
              <w14:srgbClr w14:val="000000"/>
            </w14:solidFill>
          </w14:textFill>
        </w:rPr>
        <w:t>”</w:t>
      </w:r>
    </w:p>
    <w:p>
      <w:pPr>
        <w:pStyle w:val="Body"/>
        <w:rPr>
          <w:rStyle w:val="None"/>
          <w:caps w:val="0"/>
          <w:smallCaps w:val="0"/>
          <w:outline w:val="0"/>
          <w:color w:val="000000"/>
          <w:u w:color="000000"/>
          <w14:textFill>
            <w14:solidFill>
              <w14:srgbClr w14:val="000000"/>
            </w14:solidFill>
          </w14:textFill>
        </w:rPr>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aps w:val="0"/>
          <w:smallCaps w:val="0"/>
          <w:outline w:val="0"/>
          <w:color w:val="000000"/>
          <w:u w:color="000000"/>
          <w14:textFill>
            <w14:solidFill>
              <w14:srgbClr w14:val="000000"/>
            </w14:solidFill>
          </w14:textFill>
        </w:rPr>
      </w:pPr>
      <w:r>
        <w:rPr>
          <w:rStyle w:val="None"/>
          <w:caps w:val="0"/>
          <w:smallCaps w:val="0"/>
          <w:outline w:val="0"/>
          <w:color w:val="000000"/>
          <w:u w:color="000000"/>
          <w:rtl w:val="0"/>
          <w:lang w:val="en-US"/>
          <w14:textFill>
            <w14:solidFill>
              <w14:srgbClr w14:val="000000"/>
            </w14:solidFill>
          </w14:textFill>
        </w:rPr>
        <w:t xml:space="preserve">Figures of Speech Theatre, co-founded by Farrell and his wife, Carol Farrell, has toured the world for </w:t>
      </w:r>
      <w:r>
        <w:rPr>
          <w:rStyle w:val="None"/>
          <w:caps w:val="0"/>
          <w:smallCaps w:val="0"/>
          <w:outline w:val="0"/>
          <w:color w:val="000000"/>
          <w:u w:color="000000"/>
          <w:rtl w:val="0"/>
          <w:lang w:val="en-US"/>
          <w14:textFill>
            <w14:solidFill>
              <w14:srgbClr w14:val="000000"/>
            </w14:solidFill>
          </w14:textFill>
        </w:rPr>
        <w:t>forty</w:t>
      </w:r>
      <w:r>
        <w:rPr>
          <w:rStyle w:val="None"/>
          <w:caps w:val="0"/>
          <w:smallCaps w:val="0"/>
          <w:outline w:val="0"/>
          <w:color w:val="000000"/>
          <w:u w:color="000000"/>
          <w:rtl w:val="0"/>
          <w:lang w:val="en-US"/>
          <w14:textFill>
            <w14:solidFill>
              <w14:srgbClr w14:val="000000"/>
            </w14:solidFill>
          </w14:textFill>
        </w:rPr>
        <w:t xml:space="preserve"> years with original works created at the intersection of drama, poetry, sculpture and dance. The company has  performed in venues including the New Victory Theater, the Smithsonian Institution, the Kennedy Center, and Tokyo</w:t>
      </w:r>
      <w:r>
        <w:rPr>
          <w:rStyle w:val="None"/>
          <w:caps w:val="0"/>
          <w:smallCaps w:val="0"/>
          <w:outline w:val="0"/>
          <w:color w:val="000000"/>
          <w:u w:color="000000"/>
          <w:rtl w:val="1"/>
          <w14:textFill>
            <w14:solidFill>
              <w14:srgbClr w14:val="000000"/>
            </w14:solidFill>
          </w14:textFill>
        </w:rPr>
        <w:t>’</w:t>
      </w:r>
      <w:r>
        <w:rPr>
          <w:rStyle w:val="None"/>
          <w:caps w:val="0"/>
          <w:smallCaps w:val="0"/>
          <w:outline w:val="0"/>
          <w:color w:val="000000"/>
          <w:u w:color="000000"/>
          <w:rtl w:val="0"/>
          <w:lang w:val="en-US"/>
          <w14:textFill>
            <w14:solidFill>
              <w14:srgbClr w14:val="000000"/>
            </w14:solidFill>
          </w14:textFill>
        </w:rPr>
        <w:t>s International House. In 1999 the Farrells were among five American artists awarded Creative Artist Fellowships from the Japan-United States Friendship Commission, allowing them to spend six months in Japan studying Japanese theater, textiles and gardens.</w:t>
      </w:r>
    </w:p>
    <w:p>
      <w:pPr>
        <w:pStyle w:val="Body"/>
        <w:rPr>
          <w:rStyle w:val="None"/>
          <w:caps w:val="0"/>
          <w:smallCaps w:val="0"/>
          <w:outline w:val="0"/>
          <w:color w:val="000000"/>
          <w:u w:color="000000"/>
          <w14:textFill>
            <w14:solidFill>
              <w14:srgbClr w14:val="000000"/>
            </w14:solidFill>
          </w14:textFill>
        </w:rPr>
      </w:pPr>
    </w:p>
    <w:p>
      <w:pPr>
        <w:pStyle w:val="Body"/>
        <w:rPr>
          <w:rStyle w:val="None"/>
          <w:rFonts w:ascii="Helvetica Neue" w:cs="Helvetica Neue" w:hAnsi="Helvetica Neue" w:eastAsia="Helvetica Neue"/>
          <w:caps w:val="0"/>
          <w:smallCaps w:val="0"/>
          <w:outline w:val="0"/>
          <w:color w:val="fb0207"/>
          <w:u w:color="fb0207"/>
          <w14:textFill>
            <w14:solidFill>
              <w14:srgbClr w14:val="FB0207"/>
            </w14:solidFill>
          </w14:textFill>
        </w:rPr>
      </w:pPr>
      <w:r>
        <w:rPr>
          <w:rStyle w:val="None"/>
          <w:rFonts w:ascii="Helvetica Neue" w:hAnsi="Helvetica Neue"/>
          <w:caps w:val="0"/>
          <w:smallCaps w:val="0"/>
          <w:outline w:val="0"/>
          <w:color w:val="fb0207"/>
          <w:u w:color="fb0207"/>
          <w:rtl w:val="0"/>
          <w:lang w:val="en-US"/>
          <w14:textFill>
            <w14:solidFill>
              <w14:srgbClr w14:val="FB0207"/>
            </w14:solidFill>
          </w14:textFill>
        </w:rPr>
        <w:t>VENUE INFORMATION</w:t>
      </w:r>
    </w:p>
    <w:p>
      <w:pPr>
        <w:pStyle w:val="Body"/>
        <w:rPr>
          <w:rStyle w:val="None"/>
          <w:rFonts w:ascii="Helvetica Neue" w:cs="Helvetica Neue" w:hAnsi="Helvetica Neue" w:eastAsia="Helvetica Neue"/>
          <w:caps w:val="0"/>
          <w:smallCaps w:val="0"/>
          <w:outline w:val="0"/>
          <w:color w:val="fb0207"/>
          <w:u w:color="fb0207"/>
          <w14:textFill>
            <w14:solidFill>
              <w14:srgbClr w14:val="FB0207"/>
            </w14:solidFill>
          </w14:textFill>
        </w:rPr>
      </w:pPr>
    </w:p>
    <w:p>
      <w:pPr>
        <w:pStyle w:val="Body"/>
        <w:rPr>
          <w:rStyle w:val="None"/>
          <w:rFonts w:ascii="Helvetica Neue" w:cs="Helvetica Neue" w:hAnsi="Helvetica Neue" w:eastAsia="Helvetica Neue"/>
          <w:caps w:val="0"/>
          <w:smallCaps w:val="0"/>
          <w:outline w:val="0"/>
          <w:color w:val="000000"/>
          <w:u w:color="000000"/>
          <w14:textFill>
            <w14:solidFill>
              <w14:srgbClr w14:val="000000"/>
            </w14:solidFill>
          </w14:textFill>
        </w:rPr>
      </w:pPr>
      <w:r>
        <w:rPr>
          <w:rStyle w:val="None"/>
          <w:rFonts w:ascii="Helvetica Neue" w:hAnsi="Helvetica Neue"/>
          <w:caps w:val="0"/>
          <w:smallCaps w:val="0"/>
          <w:outline w:val="0"/>
          <w:color w:val="000000"/>
          <w:u w:color="000000"/>
          <w:rtl w:val="0"/>
          <w:lang w:val="en-US"/>
          <w14:textFill>
            <w14:solidFill>
              <w14:srgbClr w14:val="000000"/>
            </w14:solidFill>
          </w14:textFill>
        </w:rPr>
        <w:t>T.S. Eliot</w:t>
      </w:r>
      <w:r>
        <w:rPr>
          <w:rStyle w:val="None"/>
          <w:rFonts w:ascii="Helvetica Neue" w:hAnsi="Helvetica Neue" w:hint="default"/>
          <w:caps w:val="0"/>
          <w:smallCaps w:val="0"/>
          <w:outline w:val="0"/>
          <w:color w:val="000000"/>
          <w:u w:color="000000"/>
          <w:rtl w:val="1"/>
          <w14:textFill>
            <w14:solidFill>
              <w14:srgbClr w14:val="000000"/>
            </w14:solidFill>
          </w14:textFill>
        </w:rPr>
        <w:t>’</w:t>
      </w:r>
      <w:r>
        <w:rPr>
          <w:rStyle w:val="None"/>
          <w:rFonts w:ascii="Helvetica Neue" w:hAnsi="Helvetica Neue"/>
          <w:caps w:val="0"/>
          <w:smallCaps w:val="0"/>
          <w:outline w:val="0"/>
          <w:color w:val="000000"/>
          <w:u w:color="000000"/>
          <w:rtl w:val="0"/>
          <w14:textFill>
            <w14:solidFill>
              <w14:srgbClr w14:val="000000"/>
            </w14:solidFill>
          </w14:textFill>
        </w:rPr>
        <w:t xml:space="preserve">s </w:t>
      </w:r>
      <w:r>
        <w:rPr>
          <w:rStyle w:val="None"/>
          <w:rFonts w:ascii="Helvetica Neue" w:hAnsi="Helvetica Neue"/>
          <w:i w:val="1"/>
          <w:iCs w:val="1"/>
          <w:caps w:val="0"/>
          <w:smallCaps w:val="0"/>
          <w:outline w:val="0"/>
          <w:color w:val="000000"/>
          <w:u w:color="000000"/>
          <w:rtl w:val="0"/>
          <w:lang w:val="de-DE"/>
          <w14:textFill>
            <w14:solidFill>
              <w14:srgbClr w14:val="000000"/>
            </w14:solidFill>
          </w14:textFill>
        </w:rPr>
        <w:t>Four Quartets</w:t>
      </w:r>
      <w:r>
        <w:rPr>
          <w:rStyle w:val="None"/>
          <w:rFonts w:ascii="Helvetica Neue" w:hAnsi="Helvetica Neue"/>
          <w:caps w:val="0"/>
          <w:smallCaps w:val="0"/>
          <w:outline w:val="0"/>
          <w:color w:val="000000"/>
          <w:u w:color="000000"/>
          <w:rtl w:val="0"/>
          <w:lang w:val="en-US"/>
          <w14:textFill>
            <w14:solidFill>
              <w14:srgbClr w14:val="000000"/>
            </w14:solidFill>
          </w14:textFill>
        </w:rPr>
        <w:t xml:space="preserve"> will be presented at </w:t>
      </w:r>
      <w:r>
        <w:rPr>
          <w:rStyle w:val="None"/>
          <w:rFonts w:ascii="Helvetica Neue" w:hAnsi="Helvetica Neue"/>
          <w:caps w:val="0"/>
          <w:smallCaps w:val="0"/>
          <w:outline w:val="0"/>
          <w:color w:val="e6000e"/>
          <w:u w:color="e6000e"/>
          <w:rtl w:val="0"/>
          <w:lang w:val="es-ES_tradnl"/>
          <w14:textFill>
            <w14:solidFill>
              <w14:srgbClr w14:val="E6000E"/>
            </w14:solidFill>
          </w14:textFill>
        </w:rPr>
        <w:t>TIME DATE LOCATION</w:t>
      </w:r>
      <w:r>
        <w:rPr>
          <w:rStyle w:val="None"/>
          <w:rFonts w:ascii="Helvetica Neue" w:hAnsi="Helvetica Neue"/>
          <w:caps w:val="0"/>
          <w:smallCaps w:val="0"/>
          <w:outline w:val="0"/>
          <w:color w:val="000000"/>
          <w:u w:color="000000"/>
          <w:rtl w:val="0"/>
          <w14:textFill>
            <w14:solidFill>
              <w14:srgbClr w14:val="000000"/>
            </w14:solidFill>
          </w14:textFill>
        </w:rPr>
        <w:t xml:space="preserve">. </w:t>
      </w:r>
      <w:r>
        <w:rPr>
          <w:rStyle w:val="None"/>
          <w:rFonts w:ascii="Helvetica Neue" w:hAnsi="Helvetica Neue"/>
          <w:caps w:val="0"/>
          <w:smallCaps w:val="0"/>
          <w:outline w:val="0"/>
          <w:color w:val="fb0207"/>
          <w:u w:color="fb0207"/>
          <w:rtl w:val="0"/>
          <w:lang w:val="en-US"/>
          <w14:textFill>
            <w14:solidFill>
              <w14:srgbClr w14:val="FB0207"/>
            </w14:solidFill>
          </w14:textFill>
        </w:rPr>
        <w:t>TICKET INFORMATION</w:t>
      </w:r>
      <w:r>
        <w:rPr>
          <w:rStyle w:val="None"/>
          <w:rFonts w:ascii="Helvetica Neue" w:hAnsi="Helvetica Neue"/>
          <w:caps w:val="0"/>
          <w:smallCaps w:val="0"/>
          <w:outline w:val="0"/>
          <w:color w:val="000000"/>
          <w:u w:color="000000"/>
          <w:rtl w:val="0"/>
          <w:lang w:val="en-US"/>
          <w14:textFill>
            <w14:solidFill>
              <w14:srgbClr w14:val="000000"/>
            </w14:solidFill>
          </w14:textFill>
        </w:rPr>
        <w:t xml:space="preserve">. An informal conversation with John Farrell will follow. For more information, please </w:t>
      </w:r>
      <w:r>
        <w:rPr>
          <w:rStyle w:val="None"/>
          <w:rFonts w:ascii="Helvetica Neue" w:hAnsi="Helvetica Neue"/>
          <w:caps w:val="0"/>
          <w:smallCaps w:val="0"/>
          <w:outline w:val="0"/>
          <w:color w:val="fb0207"/>
          <w:u w:color="fb0207"/>
          <w:rtl w:val="0"/>
          <w:lang w:val="en-US"/>
          <w14:textFill>
            <w14:solidFill>
              <w14:srgbClr w14:val="FB0207"/>
            </w14:solidFill>
          </w14:textFill>
        </w:rPr>
        <w:t>CONTACT INFORMATION</w:t>
      </w:r>
      <w:r>
        <w:rPr>
          <w:rStyle w:val="None"/>
          <w:rFonts w:ascii="Helvetica Neue" w:hAnsi="Helvetica Neue"/>
          <w:caps w:val="0"/>
          <w:smallCaps w:val="0"/>
          <w:outline w:val="0"/>
          <w:color w:val="000000"/>
          <w:u w:color="000000"/>
          <w:rtl w:val="0"/>
          <w14:textFill>
            <w14:solidFill>
              <w14:srgbClr w14:val="000000"/>
            </w14:solidFill>
          </w14:textFill>
        </w:rPr>
        <w:t>.</w:t>
      </w:r>
    </w:p>
    <w:p>
      <w:pPr>
        <w:pStyle w:val="Body"/>
        <w:rPr>
          <w:rStyle w:val="None"/>
          <w:rFonts w:ascii="Helvetica Neue" w:cs="Helvetica Neue" w:hAnsi="Helvetica Neue" w:eastAsia="Helvetica Neue"/>
          <w:caps w:val="0"/>
          <w:smallCaps w:val="0"/>
          <w:outline w:val="0"/>
          <w:color w:val="000000"/>
          <w:u w:color="000000"/>
          <w14:textFill>
            <w14:solidFill>
              <w14:srgbClr w14:val="000000"/>
            </w14:solidFill>
          </w14:textFill>
        </w:rPr>
      </w:pPr>
    </w:p>
    <w:p>
      <w:pPr>
        <w:pStyle w:val="Body"/>
        <w:rPr>
          <w:rStyle w:val="None"/>
          <w:rFonts w:ascii="Helvetica Neue" w:cs="Helvetica Neue" w:hAnsi="Helvetica Neue" w:eastAsia="Helvetica Neue"/>
          <w:caps w:val="0"/>
          <w:smallCaps w:val="0"/>
          <w:outline w:val="0"/>
          <w:color w:val="000000"/>
          <w:u w:color="000000"/>
          <w14:textFill>
            <w14:solidFill>
              <w14:srgbClr w14:val="000000"/>
            </w14:solidFill>
          </w14:textFill>
        </w:rPr>
      </w:pPr>
      <w:r>
        <w:rPr>
          <w:rStyle w:val="None"/>
          <w:rFonts w:ascii="Helvetica Neue" w:hAnsi="Helvetica Neue"/>
          <w:caps w:val="0"/>
          <w:smallCaps w:val="0"/>
          <w:outline w:val="0"/>
          <w:color w:val="000000"/>
          <w:u w:color="000000"/>
          <w:rtl w:val="0"/>
          <w:lang w:val="en-US"/>
          <w14:textFill>
            <w14:solidFill>
              <w14:srgbClr w14:val="000000"/>
            </w14:solidFill>
          </w14:textFill>
        </w:rPr>
        <w:t xml:space="preserve">More information about Figures of Speech Theatre is available on their website: </w:t>
      </w:r>
      <w:r>
        <w:rPr>
          <w:rStyle w:val="Hyperlink.1"/>
        </w:rPr>
        <w:fldChar w:fldCharType="begin" w:fldLock="0"/>
      </w:r>
      <w:r>
        <w:rPr>
          <w:rStyle w:val="Hyperlink.1"/>
        </w:rPr>
        <w:instrText xml:space="preserve"> HYPERLINK "http://www.figures.org/"</w:instrText>
      </w:r>
      <w:r>
        <w:rPr>
          <w:rStyle w:val="Hyperlink.1"/>
        </w:rPr>
        <w:fldChar w:fldCharType="separate" w:fldLock="0"/>
      </w:r>
      <w:r>
        <w:rPr>
          <w:rStyle w:val="Hyperlink.1"/>
          <w:rtl w:val="0"/>
        </w:rPr>
        <w:t>www.figures.org</w:t>
      </w:r>
      <w:r>
        <w:rPr/>
        <w:fldChar w:fldCharType="end" w:fldLock="0"/>
      </w:r>
      <w:r>
        <w:rPr>
          <w:rStyle w:val="None"/>
          <w:rFonts w:ascii="Helvetica Neue" w:hAnsi="Helvetica Neue"/>
          <w:caps w:val="0"/>
          <w:smallCaps w:val="0"/>
          <w:outline w:val="0"/>
          <w:color w:val="000000"/>
          <w:u w:color="000000"/>
          <w:rtl w:val="0"/>
          <w14:textFill>
            <w14:solidFill>
              <w14:srgbClr w14:val="000000"/>
            </w14:solidFill>
          </w14:textFill>
        </w:rPr>
        <w:t>.</w:t>
      </w:r>
    </w:p>
    <w:p>
      <w:pPr>
        <w:pStyle w:val="Body"/>
        <w:rPr>
          <w:rStyle w:val="None"/>
          <w:rFonts w:ascii="Helvetica Neue" w:cs="Helvetica Neue" w:hAnsi="Helvetica Neue" w:eastAsia="Helvetica Neue"/>
          <w:caps w:val="0"/>
          <w:smallCaps w:val="0"/>
          <w:outline w:val="0"/>
          <w:color w:val="000000"/>
          <w:u w:color="000000"/>
          <w14:textFill>
            <w14:solidFill>
              <w14:srgbClr w14:val="000000"/>
            </w14:solidFill>
          </w14:textFill>
        </w:rPr>
      </w:pPr>
    </w:p>
    <w:p>
      <w:pPr>
        <w:pStyle w:val="Body"/>
      </w:pPr>
      <w:r>
        <w:rPr>
          <w:rStyle w:val="None"/>
          <w:caps w:val="0"/>
          <w:smallCaps w:val="0"/>
          <w:outline w:val="0"/>
          <w:color w:val="000000"/>
          <w:u w:color="000000"/>
          <w:rtl w:val="0"/>
          <w14:textFill>
            <w14:solidFill>
              <w14:srgbClr w14:val="000000"/>
            </w14:solidFill>
          </w14:textFill>
        </w:rPr>
        <w:t>###</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caps w:val="0"/>
      <w:smallCaps w:val="0"/>
      <w:outline w:val="0"/>
      <w:color w:val="0950d0"/>
      <w:u w:val="single" w:color="0950d0"/>
      <w14:textFill>
        <w14:solidFill>
          <w14:srgbClr w14:val="0950D0"/>
        </w14:solidFill>
      </w14:textFill>
    </w:rPr>
  </w:style>
  <w:style w:type="character" w:styleId="Hyperlink.1">
    <w:name w:val="Hyperlink.1"/>
    <w:basedOn w:val="None"/>
    <w:next w:val="Hyperlink.1"/>
    <w:rPr>
      <w:rFonts w:ascii="Helvetica Neue" w:cs="Helvetica Neue" w:hAnsi="Helvetica Neue" w:eastAsia="Helvetica Neue"/>
      <w:caps w:val="0"/>
      <w:smallCaps w:val="0"/>
      <w:outline w:val="0"/>
      <w:color w:val="0950d0"/>
      <w:u w:val="single" w:color="0950d0"/>
      <w14:textFill>
        <w14:solidFill>
          <w14:srgbClr w14:val="0950D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